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1" w:rsidRPr="00BA50F0" w:rsidRDefault="005E4B81" w:rsidP="00D413AB">
      <w:pPr>
        <w:spacing w:after="0" w:line="240" w:lineRule="auto"/>
        <w:ind w:left="3528"/>
        <w:rPr>
          <w:rFonts w:ascii="Times New Roman" w:hAnsi="Times New Roman"/>
          <w:noProof/>
          <w:sz w:val="28"/>
          <w:szCs w:val="28"/>
        </w:rPr>
      </w:pPr>
      <w:r w:rsidRPr="00BA50F0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1C5EBB" w:rsidRPr="001C5EB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A50F0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pStyle w:val="1"/>
        <w:rPr>
          <w:szCs w:val="28"/>
        </w:rPr>
      </w:pPr>
      <w:r w:rsidRPr="00BA50F0">
        <w:rPr>
          <w:szCs w:val="28"/>
        </w:rPr>
        <w:t>ПОСТАНОВЛЕНИЕ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B81" w:rsidRPr="00031182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182">
        <w:rPr>
          <w:rFonts w:ascii="Times New Roman" w:hAnsi="Times New Roman"/>
          <w:sz w:val="28"/>
          <w:szCs w:val="28"/>
        </w:rPr>
        <w:t xml:space="preserve">от </w:t>
      </w:r>
      <w:r w:rsidR="00530C1F" w:rsidRPr="00031182">
        <w:rPr>
          <w:rFonts w:ascii="Times New Roman" w:hAnsi="Times New Roman"/>
          <w:sz w:val="28"/>
          <w:szCs w:val="28"/>
        </w:rPr>
        <w:t>30</w:t>
      </w:r>
      <w:r w:rsidRPr="00031182">
        <w:rPr>
          <w:rFonts w:ascii="Times New Roman" w:hAnsi="Times New Roman"/>
          <w:sz w:val="28"/>
          <w:szCs w:val="28"/>
        </w:rPr>
        <w:t>.1</w:t>
      </w:r>
      <w:r w:rsidR="00530C1F" w:rsidRPr="00031182">
        <w:rPr>
          <w:rFonts w:ascii="Times New Roman" w:hAnsi="Times New Roman"/>
          <w:sz w:val="28"/>
          <w:szCs w:val="28"/>
        </w:rPr>
        <w:t>1</w:t>
      </w:r>
      <w:r w:rsidRPr="00031182">
        <w:rPr>
          <w:rFonts w:ascii="Times New Roman" w:hAnsi="Times New Roman"/>
          <w:sz w:val="28"/>
          <w:szCs w:val="28"/>
        </w:rPr>
        <w:t>.201</w:t>
      </w:r>
      <w:r w:rsidR="00832E80" w:rsidRPr="00031182">
        <w:rPr>
          <w:rFonts w:ascii="Times New Roman" w:hAnsi="Times New Roman"/>
          <w:sz w:val="28"/>
          <w:szCs w:val="28"/>
        </w:rPr>
        <w:t>6</w:t>
      </w:r>
      <w:r w:rsidRPr="0003118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 w:rsidR="00031182">
        <w:rPr>
          <w:rFonts w:ascii="Times New Roman" w:hAnsi="Times New Roman"/>
          <w:sz w:val="28"/>
          <w:szCs w:val="28"/>
        </w:rPr>
        <w:t xml:space="preserve">    </w:t>
      </w:r>
      <w:r w:rsidRPr="00031182">
        <w:rPr>
          <w:rFonts w:ascii="Times New Roman" w:hAnsi="Times New Roman"/>
          <w:sz w:val="28"/>
          <w:szCs w:val="28"/>
        </w:rPr>
        <w:t xml:space="preserve">    № </w:t>
      </w:r>
      <w:r w:rsidR="00530C1F" w:rsidRPr="00031182">
        <w:rPr>
          <w:rFonts w:ascii="Times New Roman" w:hAnsi="Times New Roman"/>
          <w:sz w:val="28"/>
          <w:szCs w:val="28"/>
        </w:rPr>
        <w:t>301</w:t>
      </w:r>
    </w:p>
    <w:p w:rsidR="005E4B81" w:rsidRPr="00BA50F0" w:rsidRDefault="005E4B81" w:rsidP="00D413AB">
      <w:pPr>
        <w:spacing w:after="0" w:line="240" w:lineRule="auto"/>
        <w:ind w:left="2820" w:firstLine="12"/>
        <w:rPr>
          <w:rFonts w:ascii="Times New Roman" w:hAnsi="Times New Roman"/>
          <w:b/>
          <w:bCs/>
          <w:sz w:val="28"/>
          <w:szCs w:val="28"/>
        </w:rPr>
      </w:pPr>
      <w:r w:rsidRPr="002C6E75">
        <w:rPr>
          <w:rFonts w:ascii="Times New Roman" w:hAnsi="Times New Roman"/>
          <w:sz w:val="28"/>
          <w:szCs w:val="28"/>
        </w:rPr>
        <w:t xml:space="preserve">         село Красносельское</w:t>
      </w:r>
    </w:p>
    <w:p w:rsidR="005E4B81" w:rsidRPr="00BA50F0" w:rsidRDefault="005E4B81" w:rsidP="00D413A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8BA" w:rsidRPr="00BA50F0" w:rsidRDefault="000248BA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5E4B81" w:rsidRPr="00171E65" w:rsidRDefault="005E4B81" w:rsidP="00D413AB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832E80">
        <w:rPr>
          <w:rFonts w:ascii="Times New Roman" w:hAnsi="Times New Roman"/>
          <w:b/>
          <w:sz w:val="28"/>
          <w:szCs w:val="28"/>
        </w:rPr>
        <w:t>7</w:t>
      </w:r>
      <w:r w:rsidRPr="00171E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4B81" w:rsidRDefault="005E4B81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48BA" w:rsidRDefault="000248BA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48BA" w:rsidRPr="00BA50F0" w:rsidRDefault="000248BA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81" w:rsidRPr="00BA50F0" w:rsidRDefault="005E4B81" w:rsidP="00D413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 администрации Красносельского сельского поселения Динского района от 06 ноября 2014 года № 200  «</w:t>
      </w:r>
      <w:r w:rsidRPr="00BA50F0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BA50F0">
        <w:rPr>
          <w:rFonts w:ascii="Times New Roman" w:hAnsi="Times New Roman"/>
          <w:sz w:val="28"/>
          <w:szCs w:val="28"/>
        </w:rPr>
        <w:t xml:space="preserve">муниципальных программ Красносельского сельского поселения Динского района», Уставом Красносельского сельского поселения Динского района, </w:t>
      </w:r>
      <w:proofErr w:type="spellStart"/>
      <w:proofErr w:type="gramStart"/>
      <w:r w:rsidRPr="00BA50F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50F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A50F0">
        <w:rPr>
          <w:rFonts w:ascii="Times New Roman" w:hAnsi="Times New Roman"/>
          <w:sz w:val="28"/>
          <w:szCs w:val="28"/>
        </w:rPr>
        <w:t>н</w:t>
      </w:r>
      <w:proofErr w:type="spellEnd"/>
      <w:r w:rsidRPr="00BA50F0">
        <w:rPr>
          <w:rFonts w:ascii="Times New Roman" w:hAnsi="Times New Roman"/>
          <w:sz w:val="28"/>
          <w:szCs w:val="28"/>
        </w:rPr>
        <w:t xml:space="preserve"> о в л я ю:</w:t>
      </w:r>
    </w:p>
    <w:p w:rsidR="005E4B81" w:rsidRPr="00BA50F0" w:rsidRDefault="005E4B81" w:rsidP="00D4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1. Утвердить муниципальную программу </w:t>
      </w:r>
      <w:r w:rsidRPr="00171E65">
        <w:rPr>
          <w:rFonts w:ascii="Times New Roman" w:hAnsi="Times New Roman"/>
          <w:b/>
          <w:sz w:val="28"/>
          <w:szCs w:val="28"/>
        </w:rPr>
        <w:t xml:space="preserve"> </w:t>
      </w:r>
      <w:r w:rsidRPr="00171E65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832E80">
        <w:rPr>
          <w:rFonts w:ascii="Times New Roman" w:hAnsi="Times New Roman"/>
          <w:sz w:val="28"/>
          <w:szCs w:val="28"/>
        </w:rPr>
        <w:t>7</w:t>
      </w:r>
      <w:r w:rsidRPr="00171E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0F0">
        <w:rPr>
          <w:rFonts w:ascii="Times New Roman" w:hAnsi="Times New Roman"/>
          <w:bCs/>
          <w:sz w:val="28"/>
          <w:szCs w:val="28"/>
        </w:rPr>
        <w:t>(прилагается).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="00832E80" w:rsidRPr="00832E80">
        <w:rPr>
          <w:rFonts w:ascii="Times New Roman" w:hAnsi="Times New Roman"/>
          <w:sz w:val="28"/>
          <w:szCs w:val="28"/>
        </w:rPr>
        <w:t xml:space="preserve"> </w:t>
      </w:r>
      <w:r w:rsidR="00832E80" w:rsidRPr="00171E65">
        <w:rPr>
          <w:rFonts w:ascii="Times New Roman" w:hAnsi="Times New Roman"/>
          <w:sz w:val="28"/>
          <w:szCs w:val="28"/>
        </w:rPr>
        <w:t>Динского района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A50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50F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BA50F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50F0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1 января 201</w:t>
      </w:r>
      <w:r w:rsidR="00832E80">
        <w:rPr>
          <w:rFonts w:ascii="Times New Roman" w:hAnsi="Times New Roman"/>
          <w:bCs/>
          <w:sz w:val="28"/>
          <w:szCs w:val="28"/>
        </w:rPr>
        <w:t>7</w:t>
      </w:r>
      <w:r w:rsidRPr="00BA50F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М.В. Кныш</w:t>
      </w:r>
    </w:p>
    <w:p w:rsidR="000248BA" w:rsidRDefault="000248BA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0248BA" w:rsidRDefault="000248BA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2C6E75" w:rsidRDefault="002C6E75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УТВЕРЖДЕНА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постановлением администрации Красносельского сельского 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031182">
        <w:rPr>
          <w:rFonts w:ascii="Times New Roman" w:hAnsi="Times New Roman"/>
          <w:sz w:val="28"/>
          <w:szCs w:val="28"/>
        </w:rPr>
        <w:t xml:space="preserve">от </w:t>
      </w:r>
      <w:r w:rsidR="00530C1F" w:rsidRPr="00031182">
        <w:rPr>
          <w:rFonts w:ascii="Times New Roman" w:hAnsi="Times New Roman"/>
          <w:sz w:val="28"/>
          <w:szCs w:val="28"/>
        </w:rPr>
        <w:t>30</w:t>
      </w:r>
      <w:r w:rsidRPr="00031182">
        <w:rPr>
          <w:rFonts w:ascii="Times New Roman" w:hAnsi="Times New Roman"/>
          <w:sz w:val="28"/>
          <w:szCs w:val="28"/>
        </w:rPr>
        <w:t>.1</w:t>
      </w:r>
      <w:r w:rsidR="00530C1F" w:rsidRPr="00031182">
        <w:rPr>
          <w:rFonts w:ascii="Times New Roman" w:hAnsi="Times New Roman"/>
          <w:sz w:val="28"/>
          <w:szCs w:val="28"/>
        </w:rPr>
        <w:t>1</w:t>
      </w:r>
      <w:r w:rsidRPr="00031182">
        <w:rPr>
          <w:rFonts w:ascii="Times New Roman" w:hAnsi="Times New Roman"/>
          <w:sz w:val="28"/>
          <w:szCs w:val="28"/>
        </w:rPr>
        <w:t>.201</w:t>
      </w:r>
      <w:r w:rsidR="00A57579" w:rsidRPr="00031182">
        <w:rPr>
          <w:rFonts w:ascii="Times New Roman" w:hAnsi="Times New Roman"/>
          <w:sz w:val="28"/>
          <w:szCs w:val="28"/>
        </w:rPr>
        <w:t>6</w:t>
      </w:r>
      <w:r w:rsidRPr="00031182">
        <w:rPr>
          <w:rFonts w:ascii="Times New Roman" w:hAnsi="Times New Roman"/>
          <w:sz w:val="28"/>
          <w:szCs w:val="28"/>
        </w:rPr>
        <w:t xml:space="preserve"> года № </w:t>
      </w:r>
      <w:r w:rsidR="00530C1F">
        <w:rPr>
          <w:rFonts w:ascii="Times New Roman" w:hAnsi="Times New Roman"/>
          <w:sz w:val="28"/>
          <w:szCs w:val="28"/>
        </w:rPr>
        <w:t>301</w:t>
      </w:r>
    </w:p>
    <w:p w:rsidR="005E4B81" w:rsidRPr="00BA50F0" w:rsidRDefault="005E4B81" w:rsidP="00D413AB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Красносельского сельского поселения </w:t>
      </w:r>
    </w:p>
    <w:p w:rsidR="005E4B81" w:rsidRPr="00171E65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>Динского района» на 201</w:t>
      </w:r>
      <w:r w:rsidR="00714A3A">
        <w:rPr>
          <w:rFonts w:ascii="Times New Roman" w:hAnsi="Times New Roman"/>
          <w:b/>
          <w:sz w:val="28"/>
          <w:szCs w:val="28"/>
        </w:rPr>
        <w:t>7</w:t>
      </w:r>
      <w:r w:rsidRPr="00171E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>ПАСПОРТ</w:t>
      </w: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Динского района»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6D4">
        <w:rPr>
          <w:rFonts w:ascii="Times New Roman" w:hAnsi="Times New Roman"/>
        </w:rPr>
        <w:t xml:space="preserve"> </w:t>
      </w:r>
      <w:r w:rsidRPr="004036D4"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5E4B81" w:rsidRPr="004036D4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5E4B81" w:rsidRPr="009009F3" w:rsidTr="00ED5666">
        <w:trPr>
          <w:trHeight w:val="75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5E4B81" w:rsidRPr="009009F3" w:rsidTr="00ED5666">
        <w:trPr>
          <w:trHeight w:val="67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51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Администрация Красносельского сельского поселения Динского района </w:t>
            </w:r>
          </w:p>
        </w:tc>
      </w:tr>
      <w:tr w:rsidR="005E4B81" w:rsidRPr="009009F3" w:rsidTr="00ED5666">
        <w:trPr>
          <w:trHeight w:val="668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9009F3" w:rsidTr="00ED5666">
        <w:trPr>
          <w:trHeight w:val="635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</w:t>
            </w:r>
          </w:p>
        </w:tc>
      </w:tr>
      <w:tr w:rsidR="005E4B81" w:rsidRPr="009009F3" w:rsidTr="00ED5666">
        <w:trPr>
          <w:trHeight w:val="683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5E4B81" w:rsidRPr="009009F3" w:rsidRDefault="00714A3A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FB5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проектов зон охраны объектов культурного наследия, (ед.)</w:t>
            </w:r>
          </w:p>
        </w:tc>
      </w:tr>
      <w:tr w:rsidR="005E4B81" w:rsidRPr="009009F3" w:rsidTr="00ED5666">
        <w:trPr>
          <w:trHeight w:val="69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201</w:t>
            </w:r>
            <w:r w:rsidR="00714A3A">
              <w:rPr>
                <w:rFonts w:ascii="Times New Roman" w:hAnsi="Times New Roman"/>
                <w:sz w:val="24"/>
                <w:szCs w:val="24"/>
              </w:rPr>
              <w:t>7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4B81" w:rsidRPr="009009F3" w:rsidTr="00ED5666">
        <w:trPr>
          <w:trHeight w:val="704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 10,0 </w:t>
            </w:r>
            <w:r w:rsidRPr="009009F3">
              <w:rPr>
                <w:rFonts w:ascii="Times New Roman" w:hAnsi="Times New Roman" w:cs="Times New Roman CYR"/>
                <w:bCs/>
                <w:sz w:val="24"/>
                <w:szCs w:val="24"/>
              </w:rPr>
              <w:t>тыс</w:t>
            </w:r>
            <w:r w:rsidR="002C6E75"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. 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рублей из них,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местный бюджет – 10,0 тыс. рублей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 и Совет Красносельского сельского поселения Динского района</w:t>
            </w:r>
          </w:p>
        </w:tc>
      </w:tr>
    </w:tbl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 </w:t>
      </w:r>
    </w:p>
    <w:p w:rsidR="005E4B81" w:rsidRPr="0054482E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4482E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в сфере </w:t>
      </w:r>
      <w:r>
        <w:rPr>
          <w:rFonts w:ascii="Times New Roman" w:hAnsi="Times New Roman"/>
          <w:b/>
          <w:sz w:val="28"/>
          <w:szCs w:val="28"/>
        </w:rPr>
        <w:t>у</w:t>
      </w:r>
      <w:r w:rsidRPr="0054482E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муниципальным имуществом и регулировани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земельных отношений на территории Красносельского 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</w:t>
      </w: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8437A6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E9D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286E9D">
        <w:rPr>
          <w:rFonts w:ascii="Times New Roman" w:hAnsi="Times New Roman"/>
          <w:sz w:val="28"/>
          <w:szCs w:val="28"/>
        </w:rPr>
        <w:t>Северо-западной части Динского района, в 10 км от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>Динской и в 40 км севернее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 xml:space="preserve">Краснодара. </w:t>
      </w:r>
      <w:r w:rsidRPr="00BA50F0">
        <w:rPr>
          <w:rFonts w:ascii="Times New Roman" w:hAnsi="Times New Roman"/>
          <w:sz w:val="28"/>
          <w:szCs w:val="28"/>
        </w:rPr>
        <w:t xml:space="preserve">Красносельское сельское поселение занимает территорию 5231,348 га. </w:t>
      </w:r>
      <w:r w:rsidRPr="00286E9D">
        <w:rPr>
          <w:rFonts w:ascii="Times New Roman" w:hAnsi="Times New Roman"/>
          <w:kern w:val="1"/>
          <w:sz w:val="28"/>
          <w:szCs w:val="28"/>
        </w:rPr>
        <w:t>На его территории расположен</w:t>
      </w:r>
      <w:r>
        <w:rPr>
          <w:rFonts w:ascii="Times New Roman" w:hAnsi="Times New Roman"/>
          <w:kern w:val="1"/>
          <w:sz w:val="28"/>
          <w:szCs w:val="28"/>
        </w:rPr>
        <w:t xml:space="preserve"> один населенный пункт – село Красносельское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. Площадь </w:t>
      </w:r>
      <w:r>
        <w:rPr>
          <w:rFonts w:ascii="Times New Roman" w:hAnsi="Times New Roman"/>
          <w:kern w:val="1"/>
          <w:sz w:val="28"/>
          <w:szCs w:val="28"/>
        </w:rPr>
        <w:t>населенного пункта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, в </w:t>
      </w:r>
      <w:r>
        <w:rPr>
          <w:rFonts w:ascii="Times New Roman" w:hAnsi="Times New Roman"/>
          <w:kern w:val="1"/>
          <w:sz w:val="28"/>
          <w:szCs w:val="28"/>
        </w:rPr>
        <w:t>установленных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границах сос</w:t>
      </w:r>
      <w:r>
        <w:rPr>
          <w:rFonts w:ascii="Times New Roman" w:hAnsi="Times New Roman"/>
          <w:kern w:val="1"/>
          <w:sz w:val="28"/>
          <w:szCs w:val="28"/>
        </w:rPr>
        <w:t>тавляет 6,71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км</w:t>
      </w:r>
      <w:proofErr w:type="gramStart"/>
      <w:r w:rsidRPr="00CA2269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286E9D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</w:t>
      </w:r>
      <w:r w:rsidRPr="0022079F">
        <w:rPr>
          <w:rFonts w:ascii="Times New Roman" w:hAnsi="Times New Roman"/>
          <w:kern w:val="1"/>
          <w:sz w:val="28"/>
          <w:szCs w:val="28"/>
        </w:rPr>
        <w:t xml:space="preserve">составляет 3 </w:t>
      </w:r>
      <w:r w:rsidR="00EF24AC">
        <w:rPr>
          <w:rFonts w:ascii="Times New Roman" w:hAnsi="Times New Roman"/>
          <w:kern w:val="1"/>
          <w:sz w:val="28"/>
          <w:szCs w:val="28"/>
        </w:rPr>
        <w:t>635</w:t>
      </w:r>
      <w:r w:rsidRPr="00FE5CF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437A6">
        <w:rPr>
          <w:rFonts w:ascii="Times New Roman" w:hAnsi="Times New Roman"/>
          <w:kern w:val="1"/>
          <w:sz w:val="28"/>
          <w:szCs w:val="28"/>
        </w:rPr>
        <w:t>человек, плотность населения составляет 5</w:t>
      </w:r>
      <w:r w:rsidR="00EF24AC">
        <w:rPr>
          <w:rFonts w:ascii="Times New Roman" w:hAnsi="Times New Roman"/>
          <w:kern w:val="1"/>
          <w:sz w:val="28"/>
          <w:szCs w:val="28"/>
        </w:rPr>
        <w:t>4</w:t>
      </w:r>
      <w:r w:rsidRPr="008437A6">
        <w:rPr>
          <w:rFonts w:ascii="Times New Roman" w:hAnsi="Times New Roman"/>
          <w:kern w:val="1"/>
          <w:sz w:val="28"/>
          <w:szCs w:val="28"/>
        </w:rPr>
        <w:t>1,</w:t>
      </w:r>
      <w:r w:rsidR="00EF24AC">
        <w:rPr>
          <w:rFonts w:ascii="Times New Roman" w:hAnsi="Times New Roman"/>
          <w:kern w:val="1"/>
          <w:sz w:val="28"/>
          <w:szCs w:val="28"/>
        </w:rPr>
        <w:t>73</w:t>
      </w:r>
      <w:r w:rsidRPr="008437A6">
        <w:rPr>
          <w:rFonts w:ascii="Times New Roman" w:hAnsi="Times New Roman"/>
          <w:kern w:val="1"/>
          <w:sz w:val="28"/>
          <w:szCs w:val="28"/>
        </w:rPr>
        <w:t xml:space="preserve"> чел. на 1 км</w:t>
      </w:r>
      <w:proofErr w:type="gramStart"/>
      <w:r w:rsidRPr="008437A6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8437A6">
        <w:rPr>
          <w:rFonts w:ascii="Times New Roman" w:hAnsi="Times New Roman"/>
          <w:kern w:val="1"/>
          <w:sz w:val="28"/>
          <w:szCs w:val="28"/>
        </w:rPr>
        <w:t>.</w:t>
      </w:r>
    </w:p>
    <w:p w:rsidR="00F603A7" w:rsidRPr="00F603A7" w:rsidRDefault="005E4B81" w:rsidP="00D413A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03A7">
        <w:rPr>
          <w:sz w:val="28"/>
          <w:szCs w:val="28"/>
        </w:rPr>
        <w:t>Выгодное положение села Красносельского относительно краевого центра способствует развитию строительного сегмента и отраслей экономики, обеспечивающих удовлетворение бытовых и социальных потребностей населения.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Важный внутренний аспект устойчивости развития и функционирования любого поселения – организация общественного обслуживания населения. Концептуально деятельность объектов сферы обслуживания (социальной инфраструктуры) направлена на удовлетворение потребностей населения в воспитании, образовании, в сфере быта и отдыха.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Из объектов системы образования в сельском поселении размещаются детский сад</w:t>
      </w:r>
      <w:r>
        <w:rPr>
          <w:rFonts w:ascii="Times New Roman" w:hAnsi="Times New Roman"/>
          <w:sz w:val="28"/>
          <w:szCs w:val="28"/>
        </w:rPr>
        <w:t xml:space="preserve"> № 56, который</w:t>
      </w:r>
      <w:r w:rsidRPr="008437A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F603A7">
        <w:rPr>
          <w:rFonts w:ascii="Times New Roman" w:hAnsi="Times New Roman"/>
          <w:sz w:val="28"/>
          <w:szCs w:val="28"/>
        </w:rPr>
        <w:t>46</w:t>
      </w:r>
      <w:r w:rsidRPr="008437A6">
        <w:rPr>
          <w:rFonts w:ascii="Times New Roman" w:hAnsi="Times New Roman"/>
          <w:sz w:val="28"/>
          <w:szCs w:val="28"/>
        </w:rPr>
        <w:t xml:space="preserve"> детей и начальная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21, в которой </w:t>
      </w:r>
      <w:r w:rsidRPr="00F16740">
        <w:rPr>
          <w:rFonts w:ascii="Times New Roman" w:hAnsi="Times New Roman"/>
          <w:sz w:val="28"/>
          <w:szCs w:val="28"/>
        </w:rPr>
        <w:t>обучаются 3</w:t>
      </w:r>
      <w:r w:rsidR="00F603A7" w:rsidRPr="00F16740">
        <w:rPr>
          <w:rFonts w:ascii="Times New Roman" w:hAnsi="Times New Roman"/>
          <w:sz w:val="28"/>
          <w:szCs w:val="28"/>
        </w:rPr>
        <w:t>71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F603A7">
        <w:rPr>
          <w:rFonts w:ascii="Times New Roman" w:hAnsi="Times New Roman"/>
          <w:sz w:val="28"/>
          <w:szCs w:val="28"/>
        </w:rPr>
        <w:t>ребенок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В культурной сфере поселения функционируют </w:t>
      </w:r>
      <w:r>
        <w:rPr>
          <w:rFonts w:ascii="Times New Roman" w:hAnsi="Times New Roman"/>
          <w:sz w:val="28"/>
          <w:szCs w:val="28"/>
        </w:rPr>
        <w:t>Д</w:t>
      </w:r>
      <w:r w:rsidRPr="008437A6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37A6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>,</w:t>
      </w:r>
      <w:r w:rsidRPr="008437A6">
        <w:rPr>
          <w:rFonts w:ascii="Times New Roman" w:hAnsi="Times New Roman"/>
          <w:sz w:val="28"/>
          <w:szCs w:val="28"/>
        </w:rPr>
        <w:t xml:space="preserve"> книжн</w:t>
      </w:r>
      <w:r>
        <w:rPr>
          <w:rFonts w:ascii="Times New Roman" w:hAnsi="Times New Roman"/>
          <w:sz w:val="28"/>
          <w:szCs w:val="28"/>
        </w:rPr>
        <w:t>ый</w:t>
      </w:r>
      <w:r w:rsidRPr="008437A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 которой составляет </w:t>
      </w:r>
      <w:r w:rsidRPr="00F16740">
        <w:rPr>
          <w:rFonts w:ascii="Times New Roman" w:hAnsi="Times New Roman"/>
          <w:sz w:val="28"/>
          <w:szCs w:val="28"/>
        </w:rPr>
        <w:t>20 </w:t>
      </w:r>
      <w:r w:rsidR="00F603A7" w:rsidRPr="00F16740">
        <w:rPr>
          <w:rFonts w:ascii="Times New Roman" w:hAnsi="Times New Roman"/>
          <w:sz w:val="28"/>
          <w:szCs w:val="28"/>
        </w:rPr>
        <w:t>641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Pr="008437A6">
        <w:rPr>
          <w:rFonts w:ascii="Times New Roman" w:hAnsi="Times New Roman"/>
          <w:sz w:val="28"/>
          <w:szCs w:val="28"/>
        </w:rPr>
        <w:t xml:space="preserve">. 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Для оказания первичной медицинской помощи жителям поселения на территории посе</w:t>
      </w:r>
      <w:r w:rsidR="00C752C3">
        <w:rPr>
          <w:rFonts w:ascii="Times New Roman" w:hAnsi="Times New Roman"/>
          <w:sz w:val="28"/>
          <w:szCs w:val="28"/>
        </w:rPr>
        <w:t>ления</w:t>
      </w:r>
      <w:r w:rsidRPr="008437A6">
        <w:rPr>
          <w:rFonts w:ascii="Times New Roman" w:hAnsi="Times New Roman"/>
          <w:sz w:val="28"/>
          <w:szCs w:val="28"/>
        </w:rPr>
        <w:t xml:space="preserve"> расположен офис врача 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 Фармацевтическое об</w:t>
      </w:r>
      <w:r>
        <w:rPr>
          <w:rFonts w:ascii="Times New Roman" w:hAnsi="Times New Roman"/>
          <w:sz w:val="28"/>
          <w:szCs w:val="28"/>
        </w:rPr>
        <w:t>служивание населения осуществляю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8437A6">
        <w:rPr>
          <w:rFonts w:ascii="Times New Roman" w:hAnsi="Times New Roman"/>
          <w:sz w:val="28"/>
          <w:szCs w:val="28"/>
        </w:rPr>
        <w:t>апте</w:t>
      </w:r>
      <w:r>
        <w:rPr>
          <w:rFonts w:ascii="Times New Roman" w:hAnsi="Times New Roman"/>
          <w:sz w:val="28"/>
          <w:szCs w:val="28"/>
        </w:rPr>
        <w:t>ки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Среди объектов физкультуры и спорта в поселении  размещаются стадион,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437A6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ие</w:t>
      </w:r>
      <w:r w:rsidRPr="008437A6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ые</w:t>
      </w:r>
      <w:r w:rsidRPr="008437A6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Одной из наиболее развитых отраслей обслуживания является торговля. В торговой сфере </w:t>
      </w:r>
      <w:r>
        <w:rPr>
          <w:rFonts w:ascii="Times New Roman" w:hAnsi="Times New Roman"/>
          <w:sz w:val="28"/>
          <w:szCs w:val="28"/>
        </w:rPr>
        <w:t>поселения</w:t>
      </w:r>
      <w:r w:rsidRPr="008437A6">
        <w:rPr>
          <w:rFonts w:ascii="Times New Roman" w:hAnsi="Times New Roman"/>
          <w:sz w:val="28"/>
          <w:szCs w:val="28"/>
        </w:rPr>
        <w:t xml:space="preserve"> функционируют </w:t>
      </w:r>
      <w:r w:rsidRPr="0032513E">
        <w:rPr>
          <w:rFonts w:ascii="Times New Roman" w:hAnsi="Times New Roman"/>
          <w:sz w:val="28"/>
          <w:szCs w:val="28"/>
        </w:rPr>
        <w:t>1</w:t>
      </w:r>
      <w:r w:rsidR="00F603A7">
        <w:rPr>
          <w:rFonts w:ascii="Times New Roman" w:hAnsi="Times New Roman"/>
          <w:sz w:val="28"/>
          <w:szCs w:val="28"/>
        </w:rPr>
        <w:t>3</w:t>
      </w:r>
      <w:r w:rsidRPr="0032513E">
        <w:rPr>
          <w:rFonts w:ascii="Times New Roman" w:hAnsi="Times New Roman"/>
          <w:sz w:val="28"/>
          <w:szCs w:val="28"/>
        </w:rPr>
        <w:t xml:space="preserve"> магазинов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13E">
        <w:rPr>
          <w:rFonts w:ascii="Times New Roman" w:hAnsi="Times New Roman"/>
          <w:sz w:val="28"/>
          <w:szCs w:val="28"/>
        </w:rPr>
        <w:t>На территории поселения расположены два объекта общественного питания на 1</w:t>
      </w:r>
      <w:r w:rsidR="00F603A7">
        <w:rPr>
          <w:rFonts w:ascii="Times New Roman" w:hAnsi="Times New Roman"/>
          <w:sz w:val="28"/>
          <w:szCs w:val="28"/>
        </w:rPr>
        <w:t>0</w:t>
      </w:r>
      <w:r w:rsidRPr="0032513E">
        <w:rPr>
          <w:rFonts w:ascii="Times New Roman" w:hAnsi="Times New Roman"/>
          <w:sz w:val="28"/>
          <w:szCs w:val="28"/>
        </w:rPr>
        <w:t xml:space="preserve">0 посадочных мест,  </w:t>
      </w:r>
      <w:r w:rsidR="00C752C3">
        <w:rPr>
          <w:rFonts w:ascii="Times New Roman" w:hAnsi="Times New Roman"/>
          <w:sz w:val="28"/>
          <w:szCs w:val="28"/>
        </w:rPr>
        <w:t>12</w:t>
      </w:r>
      <w:r w:rsidRPr="0032513E">
        <w:rPr>
          <w:rFonts w:ascii="Times New Roman" w:hAnsi="Times New Roman"/>
          <w:sz w:val="28"/>
          <w:szCs w:val="28"/>
        </w:rPr>
        <w:t xml:space="preserve"> объектов бытового обслуживания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C752C3" w:rsidRPr="008437A6" w:rsidRDefault="00C752C3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707BD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располагаются памятники истории</w:t>
      </w:r>
      <w:r w:rsidR="00B976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монументального искусства, поставленные на государственную охрану: Братская могила советских воинов, погибших в боях с фашистскими захватчиками, 1943 г., памятник А.И. Крыжановскому</w:t>
      </w:r>
      <w:r w:rsidR="00B97630">
        <w:rPr>
          <w:rFonts w:ascii="Times New Roman" w:hAnsi="Times New Roman"/>
          <w:sz w:val="28"/>
          <w:szCs w:val="28"/>
        </w:rPr>
        <w:t>, 1961г.</w:t>
      </w:r>
      <w:r>
        <w:rPr>
          <w:rFonts w:ascii="Times New Roman" w:hAnsi="Times New Roman"/>
          <w:sz w:val="28"/>
          <w:szCs w:val="28"/>
        </w:rPr>
        <w:t>, памятник В.И. Ленину, 1960 г., памятник С.М. Кирову</w:t>
      </w:r>
      <w:r w:rsidR="00B97630">
        <w:rPr>
          <w:rFonts w:ascii="Times New Roman" w:hAnsi="Times New Roman"/>
          <w:sz w:val="28"/>
          <w:szCs w:val="28"/>
        </w:rPr>
        <w:t xml:space="preserve">, 1961 г., находящиеся в собственности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97630" w:rsidRPr="006707BD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97630" w:rsidRPr="00286E9D">
        <w:rPr>
          <w:rFonts w:ascii="Times New Roman" w:hAnsi="Times New Roman"/>
          <w:sz w:val="28"/>
          <w:szCs w:val="28"/>
        </w:rPr>
        <w:t>Динского района</w:t>
      </w:r>
      <w:r w:rsidR="00B97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3AB" w:rsidRDefault="005E4B81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lastRenderedPageBreak/>
        <w:t xml:space="preserve">Мероприятия муниципальной программы </w:t>
      </w:r>
      <w:r w:rsidRPr="006707BD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D413AB">
        <w:rPr>
          <w:rFonts w:ascii="Times New Roman" w:hAnsi="Times New Roman"/>
          <w:sz w:val="28"/>
          <w:szCs w:val="28"/>
        </w:rPr>
        <w:t>7</w:t>
      </w:r>
      <w:r w:rsidRPr="006707BD">
        <w:rPr>
          <w:rFonts w:ascii="Times New Roman" w:hAnsi="Times New Roman"/>
          <w:sz w:val="28"/>
          <w:szCs w:val="28"/>
        </w:rPr>
        <w:t xml:space="preserve"> год</w:t>
      </w:r>
      <w:r w:rsidR="00E5452A">
        <w:rPr>
          <w:rFonts w:ascii="Times New Roman" w:hAnsi="Times New Roman"/>
          <w:sz w:val="28"/>
          <w:szCs w:val="28"/>
        </w:rPr>
        <w:t xml:space="preserve"> 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D413AB">
        <w:rPr>
          <w:rFonts w:ascii="Times New Roman" w:hAnsi="Times New Roman"/>
          <w:sz w:val="28"/>
          <w:szCs w:val="28"/>
        </w:rPr>
        <w:t xml:space="preserve">включают в себя разработку </w:t>
      </w:r>
      <w:r w:rsidR="00D413AB" w:rsidRPr="00D413AB">
        <w:rPr>
          <w:rFonts w:ascii="Times New Roman" w:hAnsi="Times New Roman"/>
          <w:sz w:val="28"/>
          <w:szCs w:val="28"/>
        </w:rPr>
        <w:t>проект</w:t>
      </w:r>
      <w:r w:rsidR="00D413AB">
        <w:rPr>
          <w:rFonts w:ascii="Times New Roman" w:hAnsi="Times New Roman"/>
          <w:sz w:val="28"/>
          <w:szCs w:val="28"/>
        </w:rPr>
        <w:t>а</w:t>
      </w:r>
      <w:r w:rsidR="00D413AB" w:rsidRPr="00D413AB">
        <w:rPr>
          <w:rFonts w:ascii="Times New Roman" w:hAnsi="Times New Roman"/>
          <w:sz w:val="28"/>
          <w:szCs w:val="28"/>
        </w:rPr>
        <w:t xml:space="preserve"> зон</w:t>
      </w:r>
      <w:r w:rsidR="00D413AB">
        <w:rPr>
          <w:rFonts w:ascii="Times New Roman" w:hAnsi="Times New Roman"/>
          <w:sz w:val="28"/>
          <w:szCs w:val="28"/>
        </w:rPr>
        <w:t>ы</w:t>
      </w:r>
      <w:r w:rsidR="00D413AB" w:rsidRPr="00D413AB">
        <w:rPr>
          <w:rFonts w:ascii="Times New Roman" w:hAnsi="Times New Roman"/>
          <w:sz w:val="28"/>
          <w:szCs w:val="28"/>
        </w:rPr>
        <w:t xml:space="preserve"> охраны объект</w:t>
      </w:r>
      <w:r w:rsidR="00D413AB">
        <w:rPr>
          <w:rFonts w:ascii="Times New Roman" w:hAnsi="Times New Roman"/>
          <w:sz w:val="28"/>
          <w:szCs w:val="28"/>
        </w:rPr>
        <w:t>а</w:t>
      </w:r>
      <w:r w:rsidR="00D413AB" w:rsidRPr="00D413AB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D413AB">
        <w:rPr>
          <w:rFonts w:ascii="Times New Roman" w:hAnsi="Times New Roman"/>
          <w:sz w:val="28"/>
          <w:szCs w:val="28"/>
        </w:rPr>
        <w:t xml:space="preserve"> (Братской могилы советских воинов, погибших в боях с фашистскими захватчиками, 1943 г.).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3AB">
        <w:rPr>
          <w:rFonts w:ascii="Times New Roman" w:hAnsi="Times New Roman"/>
          <w:sz w:val="28"/>
          <w:szCs w:val="28"/>
        </w:rPr>
        <w:t>Режим использования земель и требования к градостроительным реглам</w:t>
      </w:r>
      <w:r>
        <w:rPr>
          <w:rFonts w:ascii="Times New Roman" w:hAnsi="Times New Roman"/>
          <w:sz w:val="28"/>
          <w:szCs w:val="28"/>
        </w:rPr>
        <w:t xml:space="preserve">ентам в границах охранной зоны </w:t>
      </w:r>
      <w:r w:rsidRPr="00D413AB">
        <w:rPr>
          <w:rFonts w:ascii="Times New Roman" w:hAnsi="Times New Roman"/>
          <w:sz w:val="28"/>
          <w:szCs w:val="28"/>
        </w:rPr>
        <w:t>устанавливаются с учетом следующих требований: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dst100035"/>
      <w:bookmarkEnd w:id="0"/>
      <w:r w:rsidRPr="00D413AB">
        <w:rPr>
          <w:rFonts w:ascii="Times New Roman" w:hAnsi="Times New Roman"/>
          <w:sz w:val="28"/>
          <w:szCs w:val="28"/>
        </w:rP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dst100036"/>
      <w:bookmarkEnd w:id="1"/>
      <w:r w:rsidRPr="00D413AB">
        <w:rPr>
          <w:rFonts w:ascii="Times New Roman" w:hAnsi="Times New Roman"/>
          <w:sz w:val="28"/>
          <w:szCs w:val="28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dst100037"/>
      <w:bookmarkEnd w:id="2"/>
      <w:r w:rsidRPr="00D413AB">
        <w:rPr>
          <w:rFonts w:ascii="Times New Roman" w:hAnsi="Times New Roman"/>
          <w:sz w:val="28"/>
          <w:szCs w:val="28"/>
        </w:rP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dst100038"/>
      <w:bookmarkEnd w:id="3"/>
      <w:r w:rsidRPr="00D413AB">
        <w:rPr>
          <w:rFonts w:ascii="Times New Roman" w:hAnsi="Times New Roman"/>
          <w:sz w:val="28"/>
          <w:szCs w:val="28"/>
        </w:rP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dst100039"/>
      <w:bookmarkEnd w:id="4"/>
      <w:proofErr w:type="spellStart"/>
      <w:r w:rsidRPr="00D413AB">
        <w:rPr>
          <w:rFonts w:ascii="Times New Roman" w:hAnsi="Times New Roman"/>
          <w:sz w:val="28"/>
          <w:szCs w:val="28"/>
        </w:rPr>
        <w:t>д</w:t>
      </w:r>
      <w:proofErr w:type="spellEnd"/>
      <w:r w:rsidRPr="00D413AB">
        <w:rPr>
          <w:rFonts w:ascii="Times New Roman" w:hAnsi="Times New Roman"/>
          <w:sz w:val="28"/>
          <w:szCs w:val="28"/>
        </w:rPr>
        <w:t>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dst100040"/>
      <w:bookmarkEnd w:id="5"/>
      <w:r w:rsidRPr="00D413AB">
        <w:rPr>
          <w:rFonts w:ascii="Times New Roman" w:hAnsi="Times New Roman"/>
          <w:sz w:val="28"/>
          <w:szCs w:val="28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dst100041"/>
      <w:bookmarkEnd w:id="6"/>
      <w:r w:rsidRPr="00D413AB">
        <w:rPr>
          <w:rFonts w:ascii="Times New Roman" w:hAnsi="Times New Roman"/>
          <w:sz w:val="28"/>
          <w:szCs w:val="28"/>
        </w:rP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5E4B81" w:rsidRPr="00BA50F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autoSpaceDE w:val="0"/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kern w:val="1"/>
          <w:sz w:val="28"/>
          <w:szCs w:val="28"/>
        </w:rPr>
        <w:lastRenderedPageBreak/>
        <w:t>2. Цели, задачи и целевые показатели муниципальной программы</w:t>
      </w:r>
    </w:p>
    <w:tbl>
      <w:tblPr>
        <w:tblW w:w="15188" w:type="dxa"/>
        <w:tblInd w:w="-186" w:type="dxa"/>
        <w:tblLayout w:type="fixed"/>
        <w:tblLook w:val="0000"/>
      </w:tblPr>
      <w:tblGrid>
        <w:gridCol w:w="6"/>
        <w:gridCol w:w="709"/>
        <w:gridCol w:w="3827"/>
        <w:gridCol w:w="1417"/>
        <w:gridCol w:w="851"/>
        <w:gridCol w:w="1842"/>
        <w:gridCol w:w="1841"/>
        <w:gridCol w:w="1558"/>
        <w:gridCol w:w="1558"/>
        <w:gridCol w:w="1579"/>
      </w:tblGrid>
      <w:tr w:rsidR="005E4B81" w:rsidRPr="002C3466" w:rsidTr="00BD36D0">
        <w:trPr>
          <w:trHeight w:val="323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</w:t>
            </w:r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целевого</w:t>
            </w:r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Единица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ind w:left="-249" w:right="-185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Статус*</w:t>
            </w:r>
          </w:p>
        </w:tc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Значение показателей</w:t>
            </w:r>
          </w:p>
        </w:tc>
      </w:tr>
      <w:tr w:rsidR="005E4B81" w:rsidRPr="002C3466" w:rsidTr="00BD36D0">
        <w:trPr>
          <w:gridBefore w:val="1"/>
          <w:wBefore w:w="6" w:type="dxa"/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1-й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2-й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3-й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118A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Муниципальная программа </w:t>
            </w:r>
            <w:r w:rsidRPr="00C41A83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      </w:r>
            <w:r w:rsidR="00D118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1A8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118A7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</w:t>
            </w:r>
            <w:r w:rsidR="00D118A7">
              <w:rPr>
                <w:rFonts w:ascii="Times New Roman" w:hAnsi="Times New Roman"/>
                <w:sz w:val="24"/>
                <w:szCs w:val="24"/>
              </w:rPr>
              <w:t>тов муниципальной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F0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="00F00A6A">
              <w:rPr>
                <w:rFonts w:ascii="Times New Roman" w:hAnsi="Times New Roman"/>
                <w:sz w:val="24"/>
                <w:szCs w:val="24"/>
              </w:rPr>
              <w:t>к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 xml:space="preserve">оличество разработанных </w:t>
            </w:r>
            <w:proofErr w:type="gramStart"/>
            <w:r w:rsidR="00F00A6A" w:rsidRPr="00F00A6A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F00A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Основные мероприятия: </w:t>
            </w: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 «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287378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</w:t>
            </w:r>
            <w:r w:rsidR="00287378">
              <w:rPr>
                <w:rFonts w:ascii="Times New Roman" w:hAnsi="Times New Roman"/>
                <w:sz w:val="24"/>
                <w:szCs w:val="24"/>
              </w:rPr>
              <w:t>тов муниципальной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378">
              <w:rPr>
                <w:rFonts w:ascii="Times New Roman" w:hAnsi="Times New Roman"/>
                <w:sz w:val="24"/>
                <w:szCs w:val="24"/>
              </w:rPr>
              <w:t>к</w:t>
            </w:r>
            <w:r w:rsidR="00287378" w:rsidRPr="00F00A6A">
              <w:rPr>
                <w:rFonts w:ascii="Times New Roman" w:hAnsi="Times New Roman"/>
                <w:sz w:val="24"/>
                <w:szCs w:val="24"/>
              </w:rPr>
              <w:t xml:space="preserve">оличество разработанных </w:t>
            </w:r>
            <w:proofErr w:type="gramStart"/>
            <w:r w:rsidR="00287378" w:rsidRPr="00F00A6A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2873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3. Перечень и краткое описание основных мероприятий муниципальной</w:t>
      </w:r>
      <w:r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программы 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861"/>
        <w:gridCol w:w="2410"/>
        <w:gridCol w:w="2542"/>
        <w:gridCol w:w="1749"/>
        <w:gridCol w:w="992"/>
        <w:gridCol w:w="992"/>
        <w:gridCol w:w="709"/>
        <w:gridCol w:w="992"/>
        <w:gridCol w:w="1937"/>
        <w:gridCol w:w="2004"/>
      </w:tblGrid>
      <w:tr w:rsidR="005E4B81" w:rsidRPr="000F75E5" w:rsidTr="00AB3C7F">
        <w:trPr>
          <w:trHeight w:val="5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E4B81" w:rsidRPr="000F75E5" w:rsidTr="00AB3C7F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5E4B81" w:rsidRPr="000F75E5" w:rsidTr="00AB3C7F">
        <w:trPr>
          <w:trHeight w:val="40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№1 - </w:t>
            </w:r>
            <w:r w:rsidR="00F00A6A" w:rsidRPr="000F75E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0F75E5" w:rsidP="000F75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00A6A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1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4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5E4B81" w:rsidRPr="00BA50F0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  <w:sectPr w:rsidR="005E4B81" w:rsidRPr="00BA50F0" w:rsidSect="009131DD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201</w:t>
            </w:r>
            <w:r w:rsidR="00F00A6A">
              <w:rPr>
                <w:rStyle w:val="12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4B81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5. Методика оценки эффективности реализации </w:t>
      </w: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0F0">
        <w:rPr>
          <w:rStyle w:val="12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0F75E5">
        <w:rPr>
          <w:rFonts w:ascii="Times New Roman" w:hAnsi="Times New Roman"/>
          <w:sz w:val="28"/>
          <w:szCs w:val="28"/>
        </w:rPr>
        <w:t>7</w:t>
      </w:r>
      <w:r w:rsidRPr="00BD0CB4">
        <w:rPr>
          <w:rFonts w:ascii="Times New Roman" w:hAnsi="Times New Roman"/>
          <w:sz w:val="28"/>
          <w:szCs w:val="28"/>
        </w:rPr>
        <w:t xml:space="preserve"> год</w:t>
      </w:r>
      <w:r w:rsidRPr="00BA50F0">
        <w:rPr>
          <w:rStyle w:val="12"/>
          <w:rFonts w:ascii="Times New Roman" w:hAnsi="Times New Roman"/>
          <w:sz w:val="28"/>
          <w:szCs w:val="28"/>
        </w:rPr>
        <w:t xml:space="preserve">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</w:t>
      </w:r>
      <w:proofErr w:type="gramEnd"/>
      <w:r w:rsidRPr="00BA50F0">
        <w:rPr>
          <w:rStyle w:val="12"/>
          <w:rFonts w:ascii="Times New Roman" w:hAnsi="Times New Roman"/>
          <w:sz w:val="28"/>
          <w:szCs w:val="28"/>
        </w:rPr>
        <w:t xml:space="preserve"> поселения Динского района».</w:t>
      </w:r>
    </w:p>
    <w:p w:rsidR="005E4B81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A50F0">
        <w:rPr>
          <w:rStyle w:val="12"/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0F0">
        <w:rPr>
          <w:rStyle w:val="12"/>
          <w:rFonts w:ascii="Times New Roman" w:hAnsi="Times New Roman"/>
          <w:sz w:val="28"/>
          <w:szCs w:val="28"/>
        </w:rPr>
        <w:t xml:space="preserve">Механизм реализации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0F75E5">
        <w:rPr>
          <w:rFonts w:ascii="Times New Roman" w:hAnsi="Times New Roman"/>
          <w:sz w:val="28"/>
          <w:szCs w:val="28"/>
        </w:rPr>
        <w:t>7</w:t>
      </w:r>
      <w:r w:rsidRPr="00BD0CB4">
        <w:rPr>
          <w:rFonts w:ascii="Times New Roman" w:hAnsi="Times New Roman"/>
          <w:sz w:val="28"/>
          <w:szCs w:val="28"/>
        </w:rPr>
        <w:t xml:space="preserve"> год</w:t>
      </w:r>
      <w:r w:rsidRPr="003B61C6">
        <w:rPr>
          <w:rStyle w:val="12"/>
          <w:rFonts w:ascii="Times New Roman" w:hAnsi="Times New Roman"/>
          <w:sz w:val="28"/>
          <w:szCs w:val="28"/>
        </w:rPr>
        <w:t xml:space="preserve"> осуществляется в соот</w:t>
      </w:r>
      <w:r w:rsidRPr="00BA50F0">
        <w:rPr>
          <w:rStyle w:val="12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 утвержденного постановлением администрации Красносельского сельского поселения Динского района от 06.11.2014 № 200.</w:t>
      </w:r>
      <w:proofErr w:type="gramEnd"/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  <w:t>М.В. Кныш</w:t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  <w:t xml:space="preserve">        </w:t>
      </w:r>
    </w:p>
    <w:sectPr w:rsidR="005E4B81" w:rsidRPr="00BA50F0" w:rsidSect="0076154F">
      <w:pgSz w:w="11906" w:h="16838"/>
      <w:pgMar w:top="899" w:right="567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109DB"/>
    <w:rsid w:val="000248BA"/>
    <w:rsid w:val="00031182"/>
    <w:rsid w:val="00044CBF"/>
    <w:rsid w:val="00064585"/>
    <w:rsid w:val="00097383"/>
    <w:rsid w:val="000B5594"/>
    <w:rsid w:val="000F75E5"/>
    <w:rsid w:val="0011289F"/>
    <w:rsid w:val="00145D3B"/>
    <w:rsid w:val="00171E65"/>
    <w:rsid w:val="001937E7"/>
    <w:rsid w:val="001C5EBB"/>
    <w:rsid w:val="0022079F"/>
    <w:rsid w:val="00286E9D"/>
    <w:rsid w:val="00287378"/>
    <w:rsid w:val="002A3E65"/>
    <w:rsid w:val="002C3466"/>
    <w:rsid w:val="002C6E75"/>
    <w:rsid w:val="002D5A39"/>
    <w:rsid w:val="002E16DE"/>
    <w:rsid w:val="002F3032"/>
    <w:rsid w:val="0032513E"/>
    <w:rsid w:val="00337AB2"/>
    <w:rsid w:val="00341108"/>
    <w:rsid w:val="003747D6"/>
    <w:rsid w:val="00382907"/>
    <w:rsid w:val="003B61C6"/>
    <w:rsid w:val="003E236C"/>
    <w:rsid w:val="004036D4"/>
    <w:rsid w:val="00413337"/>
    <w:rsid w:val="004221AB"/>
    <w:rsid w:val="004471D8"/>
    <w:rsid w:val="00455E39"/>
    <w:rsid w:val="004564AD"/>
    <w:rsid w:val="00473B71"/>
    <w:rsid w:val="004C1E2B"/>
    <w:rsid w:val="004D5F67"/>
    <w:rsid w:val="004E0CF3"/>
    <w:rsid w:val="004E7BC1"/>
    <w:rsid w:val="00530C1F"/>
    <w:rsid w:val="0054482E"/>
    <w:rsid w:val="0056676D"/>
    <w:rsid w:val="005C27CD"/>
    <w:rsid w:val="005E4B81"/>
    <w:rsid w:val="00602622"/>
    <w:rsid w:val="00626079"/>
    <w:rsid w:val="00635A1F"/>
    <w:rsid w:val="006707BD"/>
    <w:rsid w:val="006736C8"/>
    <w:rsid w:val="0067552F"/>
    <w:rsid w:val="00680A31"/>
    <w:rsid w:val="006B02F8"/>
    <w:rsid w:val="006E7AF3"/>
    <w:rsid w:val="006F211B"/>
    <w:rsid w:val="00714A3A"/>
    <w:rsid w:val="00717672"/>
    <w:rsid w:val="007533F6"/>
    <w:rsid w:val="0076154F"/>
    <w:rsid w:val="00766547"/>
    <w:rsid w:val="0078120B"/>
    <w:rsid w:val="007B56CF"/>
    <w:rsid w:val="007C3885"/>
    <w:rsid w:val="00802801"/>
    <w:rsid w:val="00832E80"/>
    <w:rsid w:val="008437A6"/>
    <w:rsid w:val="0086268D"/>
    <w:rsid w:val="008A771C"/>
    <w:rsid w:val="008B5088"/>
    <w:rsid w:val="008C41B6"/>
    <w:rsid w:val="008E29AC"/>
    <w:rsid w:val="009009F3"/>
    <w:rsid w:val="009131DD"/>
    <w:rsid w:val="00931489"/>
    <w:rsid w:val="00940EA5"/>
    <w:rsid w:val="009B61A6"/>
    <w:rsid w:val="009F75CB"/>
    <w:rsid w:val="00A15E64"/>
    <w:rsid w:val="00A57579"/>
    <w:rsid w:val="00AA5B2D"/>
    <w:rsid w:val="00AB3C7F"/>
    <w:rsid w:val="00AC7850"/>
    <w:rsid w:val="00AF1481"/>
    <w:rsid w:val="00B01D5E"/>
    <w:rsid w:val="00B401D2"/>
    <w:rsid w:val="00B5341F"/>
    <w:rsid w:val="00B558B5"/>
    <w:rsid w:val="00B568C8"/>
    <w:rsid w:val="00B56905"/>
    <w:rsid w:val="00B97630"/>
    <w:rsid w:val="00BA1D47"/>
    <w:rsid w:val="00BA50F0"/>
    <w:rsid w:val="00BD0CB4"/>
    <w:rsid w:val="00BD36D0"/>
    <w:rsid w:val="00C252CE"/>
    <w:rsid w:val="00C41A83"/>
    <w:rsid w:val="00C46547"/>
    <w:rsid w:val="00C752C3"/>
    <w:rsid w:val="00CA2269"/>
    <w:rsid w:val="00D118A7"/>
    <w:rsid w:val="00D13BDF"/>
    <w:rsid w:val="00D413AB"/>
    <w:rsid w:val="00D868E6"/>
    <w:rsid w:val="00DC0A3F"/>
    <w:rsid w:val="00E242FA"/>
    <w:rsid w:val="00E5452A"/>
    <w:rsid w:val="00E62F98"/>
    <w:rsid w:val="00E75BCA"/>
    <w:rsid w:val="00EA2551"/>
    <w:rsid w:val="00EB3286"/>
    <w:rsid w:val="00EB3D63"/>
    <w:rsid w:val="00ED5666"/>
    <w:rsid w:val="00ED79CD"/>
    <w:rsid w:val="00EF24AC"/>
    <w:rsid w:val="00F00A6A"/>
    <w:rsid w:val="00F16740"/>
    <w:rsid w:val="00F603A7"/>
    <w:rsid w:val="00FB1D8B"/>
    <w:rsid w:val="00FC67C9"/>
    <w:rsid w:val="00FE4CBB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EA2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2">
    <w:name w:val="Основной шрифт абзаца1"/>
    <w:uiPriority w:val="99"/>
    <w:rsid w:val="00EA2551"/>
  </w:style>
  <w:style w:type="character" w:customStyle="1" w:styleId="a6">
    <w:name w:val="Основной текст_"/>
    <w:basedOn w:val="a0"/>
    <w:link w:val="13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8290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437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b">
    <w:name w:val="Знак"/>
    <w:basedOn w:val="a"/>
    <w:uiPriority w:val="99"/>
    <w:rsid w:val="00C41A8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56</cp:revision>
  <cp:lastPrinted>2016-12-01T08:56:00Z</cp:lastPrinted>
  <dcterms:created xsi:type="dcterms:W3CDTF">2015-11-20T06:06:00Z</dcterms:created>
  <dcterms:modified xsi:type="dcterms:W3CDTF">2016-12-01T10:30:00Z</dcterms:modified>
</cp:coreProperties>
</file>